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590" w:lineRule="exact"/>
        <w:jc w:val="center"/>
        <w:textAlignment w:val="auto"/>
        <w:rPr>
          <w:rFonts w:ascii="Times New Roman" w:hAnsi="Times New Roman" w:eastAsia="方正小标宋_GBK"/>
          <w:color w:val="000000"/>
          <w:spacing w:val="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pacing w:val="0"/>
          <w:sz w:val="44"/>
          <w:szCs w:val="44"/>
        </w:rPr>
        <w:t>“创客中国”扬州市区域赛项目报名表</w:t>
      </w:r>
    </w:p>
    <w:p>
      <w:pPr>
        <w:spacing w:line="200" w:lineRule="exact"/>
        <w:ind w:firstLine="1540" w:firstLineChars="350"/>
        <w:jc w:val="left"/>
        <w:rPr>
          <w:rFonts w:ascii="Times New Roman" w:hAnsi="Times New Roman"/>
          <w:color w:val="000000"/>
          <w:sz w:val="44"/>
          <w:szCs w:val="44"/>
        </w:rPr>
      </w:pPr>
    </w:p>
    <w:tbl>
      <w:tblPr>
        <w:tblStyle w:val="4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32"/>
        <w:gridCol w:w="1321"/>
        <w:gridCol w:w="1133"/>
        <w:gridCol w:w="850"/>
        <w:gridCol w:w="709"/>
        <w:gridCol w:w="709"/>
        <w:gridCol w:w="850"/>
        <w:gridCol w:w="1276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参赛项目名称</w:t>
            </w:r>
          </w:p>
        </w:tc>
        <w:tc>
          <w:tcPr>
            <w:tcW w:w="4251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参赛项目类别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□创客组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□企业组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4" w:hRule="atLeast"/>
          <w:jc w:val="center"/>
        </w:trPr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登记注册全称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（企业组）</w:t>
            </w:r>
          </w:p>
        </w:tc>
        <w:tc>
          <w:tcPr>
            <w:tcW w:w="4251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  <w:jc w:val="center"/>
        </w:trPr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登记注册时间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（企业组）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第一创始人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信息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 别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 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毕业日期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身份证号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项目 核心 成员 信息</w:t>
            </w:r>
          </w:p>
        </w:tc>
        <w:tc>
          <w:tcPr>
            <w:tcW w:w="132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年龄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年龄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3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年龄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0" w:hRule="atLeast"/>
          <w:jc w:val="center"/>
        </w:trPr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项目投资额度</w:t>
            </w:r>
          </w:p>
        </w:tc>
        <w:tc>
          <w:tcPr>
            <w:tcW w:w="7012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10万元以下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10万元-50万元以下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50万元-100万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元以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下 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100万元-200万元以下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200万元（含）以上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21" w:hRule="atLeast"/>
          <w:jc w:val="center"/>
        </w:trPr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专题领域</w:t>
            </w:r>
          </w:p>
        </w:tc>
        <w:tc>
          <w:tcPr>
            <w:tcW w:w="7012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汽车及零部件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高端装备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新型电力装备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高端纺织和服装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微电子及软件和信息服务业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海工装备和高技术船舶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食品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生物医药和新型医疗器械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航空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其他：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6" w:hRule="atLeast"/>
          <w:jc w:val="center"/>
        </w:trPr>
        <w:tc>
          <w:tcPr>
            <w:tcW w:w="9265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项目简介：200字左右，企业组按项目设立背景、发展历程、取得成果及荣誉的顺序书写；创客组按项目构思、目前进程、后期展望的顺序书写。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4" w:hRule="atLeast"/>
          <w:jc w:val="center"/>
        </w:trPr>
        <w:tc>
          <w:tcPr>
            <w:tcW w:w="9265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团队介绍：200字左右，按基本情况、感人创业经历、为项目实施所做贡献、取得成绩及荣誉的顺序书写。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21" w:hRule="atLeast"/>
          <w:jc w:val="center"/>
        </w:trPr>
        <w:tc>
          <w:tcPr>
            <w:tcW w:w="9265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技术能力：200字左右，从技术优势、产品的应用情况及主要技术成果等方面书写。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jc w:val="left"/>
        <w:rPr>
          <w:rFonts w:ascii="黑体" w:hAnsi="黑体" w:eastAsia="黑体"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“创客中国”扬州市区域赛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注册报名流程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（参赛报名和服务机构报名）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进入大赛官网，网址：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www.cnmaker.org.cn。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首次注册用户，点击“欢迎注册”，根据提示填写并完善信息，通过实名认证。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已注册用户，点击“登录”进入“用户中心”，可返回首页在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“找赛事”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中勾选地区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“江苏省”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后点击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“第九届‘创客中国’江苏省中小企业创新创业大赛”。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进入赛事专题页，参赛者点击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“立即参赛”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，选择创客报名或企业报名，发布参赛项目。项目审核通过后，确认报名成功。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服务机构点击“服务机构报名”，选择参加对接活动、成为大赛评委、发布对接需求等。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spacing w:line="590" w:lineRule="exact"/>
        <w:jc w:val="left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3</w:t>
      </w:r>
    </w:p>
    <w:p>
      <w:pPr>
        <w:spacing w:line="590" w:lineRule="exact"/>
        <w:jc w:val="left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0"/>
          <w:szCs w:val="40"/>
        </w:rPr>
        <w:t>“创客中国”扬州市区域赛联络员</w:t>
      </w:r>
      <w:r>
        <w:rPr>
          <w:rFonts w:hint="eastAsia" w:ascii="方正小标宋_GBK" w:hAnsi="Times New Roman" w:eastAsia="方正小标宋_GBK" w:cs="Times New Roman"/>
          <w:sz w:val="40"/>
          <w:szCs w:val="40"/>
          <w:lang w:val="en-US" w:eastAsia="zh-CN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地区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>
      <w:pPr>
        <w:rPr>
          <w:rFonts w:hint="eastAsia" w:ascii="方正小标宋_GBK" w:hAnsi="Times New Roman" w:eastAsia="方正小标宋_GBK" w:cs="Times New Roman"/>
          <w:sz w:val="44"/>
          <w:szCs w:val="44"/>
        </w:rPr>
        <w:sectPr>
          <w:pgSz w:w="11906" w:h="16838"/>
          <w:pgMar w:top="1701" w:right="1474" w:bottom="1474" w:left="1474" w:header="851" w:footer="992" w:gutter="0"/>
          <w:cols w:space="425" w:num="1"/>
          <w:docGrid w:type="lines" w:linePitch="435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“创客中国”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扬州市区域赛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推荐项目汇总表</w:t>
      </w:r>
    </w:p>
    <w:p>
      <w:pPr>
        <w:widowControl/>
        <w:spacing w:line="440" w:lineRule="exact"/>
        <w:jc w:val="left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widowControl/>
        <w:spacing w:line="440" w:lineRule="exact"/>
        <w:jc w:val="left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推荐单位：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>　　　　　　　　　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（盖章）　　联系人：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>　　　　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　电话：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>　　　　　　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　填报时间：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>　　　　　</w:t>
      </w:r>
    </w:p>
    <w:tbl>
      <w:tblPr>
        <w:tblStyle w:val="5"/>
        <w:tblW w:w="146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92"/>
        <w:gridCol w:w="883"/>
        <w:gridCol w:w="883"/>
        <w:gridCol w:w="801"/>
        <w:gridCol w:w="1275"/>
        <w:gridCol w:w="1134"/>
        <w:gridCol w:w="1350"/>
        <w:gridCol w:w="1202"/>
        <w:gridCol w:w="1276"/>
        <w:gridCol w:w="1984"/>
        <w:gridCol w:w="14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0"/>
              </w:rPr>
              <w:t>序号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 w:val="28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0"/>
              </w:rPr>
              <w:t>地区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 w:val="28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0"/>
              </w:rPr>
              <w:t>参赛者姓名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 w:val="28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0"/>
              </w:rPr>
              <w:t>职务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 w:val="28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0"/>
              </w:rPr>
              <w:t>年龄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 w:val="28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0"/>
              </w:rPr>
              <w:t>学历/职称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 w:val="28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0"/>
              </w:rPr>
              <w:t>手机</w:t>
            </w:r>
            <w:r>
              <w:rPr>
                <w:rFonts w:cs="Times New Roman" w:asciiTheme="minorEastAsia" w:hAnsiTheme="minorEastAsia"/>
                <w:sz w:val="28"/>
                <w:szCs w:val="20"/>
              </w:rPr>
              <w:t>号码</w:t>
            </w:r>
          </w:p>
        </w:tc>
        <w:tc>
          <w:tcPr>
            <w:tcW w:w="1350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 w:val="28"/>
                <w:szCs w:val="20"/>
              </w:rPr>
            </w:pPr>
          </w:p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 w:val="28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0"/>
              </w:rPr>
              <w:t>企业（创客团队）名称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 w:val="28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0"/>
              </w:rPr>
              <w:t>注册时间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 w:val="28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0"/>
              </w:rPr>
              <w:t>项目名称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 w:val="28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0"/>
              </w:rPr>
              <w:t>参加组别</w:t>
            </w:r>
          </w:p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 w:val="28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0"/>
              </w:rPr>
              <w:t>（企业/创客）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 w:val="28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0"/>
              </w:rPr>
              <w:t>是否</w:t>
            </w:r>
            <w:r>
              <w:rPr>
                <w:rFonts w:cs="Times New Roman" w:asciiTheme="minorEastAsia" w:hAnsiTheme="minorEastAsia"/>
                <w:sz w:val="28"/>
                <w:szCs w:val="20"/>
              </w:rPr>
              <w:t>是省级以上专精特新企业</w:t>
            </w:r>
            <w:r>
              <w:rPr>
                <w:rFonts w:hint="eastAsia" w:cs="Times New Roman" w:asciiTheme="minorEastAsia" w:hAnsiTheme="minorEastAsia"/>
                <w:sz w:val="28"/>
                <w:szCs w:val="20"/>
              </w:rPr>
              <w:t>（</w:t>
            </w:r>
            <w:r>
              <w:rPr>
                <w:rFonts w:cs="Times New Roman" w:asciiTheme="minorEastAsia" w:hAnsiTheme="minorEastAsia"/>
                <w:sz w:val="28"/>
                <w:szCs w:val="20"/>
              </w:rPr>
              <w:t>国家</w:t>
            </w:r>
            <w:r>
              <w:rPr>
                <w:rFonts w:hint="eastAsia" w:cs="Times New Roman" w:asciiTheme="minorEastAsia" w:hAnsiTheme="minorEastAsia"/>
                <w:sz w:val="28"/>
                <w:szCs w:val="20"/>
              </w:rPr>
              <w:t>/</w:t>
            </w:r>
            <w:r>
              <w:rPr>
                <w:rFonts w:cs="Times New Roman" w:asciiTheme="minorEastAsia" w:hAnsiTheme="minorEastAsia"/>
                <w:sz w:val="28"/>
                <w:szCs w:val="20"/>
              </w:rPr>
              <w:t>省级）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3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3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3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3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3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3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3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…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83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spacing w:line="360" w:lineRule="exact"/>
        <w:jc w:val="left"/>
        <w:rPr>
          <w:rFonts w:ascii="Times New Roman" w:hAnsi="Times New Roman" w:eastAsia="方正仿宋_GBK" w:cs="Times New Roman"/>
          <w:sz w:val="28"/>
          <w:szCs w:val="20"/>
        </w:rPr>
      </w:pPr>
      <w:r>
        <w:rPr>
          <w:rFonts w:hint="eastAsia" w:ascii="Times New Roman" w:hAnsi="Times New Roman" w:eastAsia="方正仿宋_GBK" w:cs="Times New Roman"/>
          <w:sz w:val="28"/>
          <w:szCs w:val="20"/>
        </w:rPr>
        <w:t>说明：1、“姓名”栏填写参赛者姓名，参赛者须具备参加各场次赛事现场答辩的条件，一经填报不得更改。企业组可为企业或项目主要负责人，创客组为团队核心成员。</w:t>
      </w:r>
    </w:p>
    <w:p>
      <w:pPr>
        <w:widowControl/>
        <w:spacing w:line="360" w:lineRule="exact"/>
        <w:jc w:val="left"/>
        <w:rPr>
          <w:rFonts w:ascii="Times New Roman" w:hAnsi="Times New Roman" w:eastAsia="方正仿宋_GBK" w:cs="Times New Roman"/>
          <w:sz w:val="28"/>
          <w:szCs w:val="20"/>
        </w:rPr>
      </w:pPr>
      <w:r>
        <w:rPr>
          <w:rFonts w:hint="eastAsia" w:ascii="Times New Roman" w:hAnsi="Times New Roman" w:eastAsia="方正仿宋_GBK" w:cs="Times New Roman"/>
          <w:sz w:val="28"/>
          <w:szCs w:val="20"/>
        </w:rPr>
        <w:t>　　　2、创客组如为个人或团队的，无须填写“注册时间”栏。</w:t>
      </w:r>
    </w:p>
    <w:p>
      <w:pPr>
        <w:widowControl/>
        <w:spacing w:line="360" w:lineRule="exact"/>
        <w:jc w:val="lef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8"/>
          <w:szCs w:val="20"/>
        </w:rPr>
        <w:t>　　　3、已注册为企业的，不能参加创客组比赛。　　</w:t>
      </w:r>
    </w:p>
    <w:p>
      <w:pPr>
        <w:rPr>
          <w:rFonts w:ascii="Times New Roman" w:hAnsi="Times New Roman"/>
        </w:rPr>
        <w:sectPr>
          <w:pgSz w:w="16838" w:h="11906" w:orient="landscape"/>
          <w:pgMar w:top="1474" w:right="1474" w:bottom="1474" w:left="1474" w:header="851" w:footer="992" w:gutter="0"/>
          <w:cols w:space="0" w:num="1"/>
          <w:rtlGutter w:val="0"/>
          <w:docGrid w:type="lines" w:linePitch="447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Times New Roman" w:hAnsi="Times New Roman" w:eastAsia="方正仿宋_GBK"/>
          <w:lang w:eastAsia="zh-CN"/>
        </w:rPr>
      </w:pPr>
      <w:r>
        <w:rPr>
          <w:rFonts w:hint="eastAsia" w:ascii="Times New Roman" w:hAnsi="Times New Roman" w:eastAsia="方正仿宋_GBK"/>
          <w:lang w:eastAsia="zh-CN"/>
        </w:rPr>
        <w:drawing>
          <wp:inline distT="0" distB="0" distL="114300" distR="114300">
            <wp:extent cx="4731385" cy="7514590"/>
            <wp:effectExtent l="0" t="0" r="12065" b="10160"/>
            <wp:docPr id="1" name="图片 1" descr="附件5：微信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5：微信群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1385" cy="751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ODQxMTcwOGE0MmM0NTg1YTQyMDZiNDI3MGI4ZGEifQ=="/>
  </w:docVars>
  <w:rsids>
    <w:rsidRoot w:val="00C66ED4"/>
    <w:rsid w:val="000131E8"/>
    <w:rsid w:val="000A4819"/>
    <w:rsid w:val="000D14D4"/>
    <w:rsid w:val="001F484A"/>
    <w:rsid w:val="00225787"/>
    <w:rsid w:val="002E2E53"/>
    <w:rsid w:val="00316FC5"/>
    <w:rsid w:val="0031707A"/>
    <w:rsid w:val="004A2900"/>
    <w:rsid w:val="005C340A"/>
    <w:rsid w:val="006E2834"/>
    <w:rsid w:val="006F59E4"/>
    <w:rsid w:val="007609C0"/>
    <w:rsid w:val="007D543C"/>
    <w:rsid w:val="0084385A"/>
    <w:rsid w:val="0087244D"/>
    <w:rsid w:val="008A33A2"/>
    <w:rsid w:val="008F4FDB"/>
    <w:rsid w:val="00996F36"/>
    <w:rsid w:val="009C4512"/>
    <w:rsid w:val="00AC3CFE"/>
    <w:rsid w:val="00BD26A9"/>
    <w:rsid w:val="00BF16E2"/>
    <w:rsid w:val="00C66ED4"/>
    <w:rsid w:val="00C96F1D"/>
    <w:rsid w:val="00CD17A3"/>
    <w:rsid w:val="00D63C12"/>
    <w:rsid w:val="00E26106"/>
    <w:rsid w:val="00F64977"/>
    <w:rsid w:val="00FF640B"/>
    <w:rsid w:val="01C04E49"/>
    <w:rsid w:val="03942A31"/>
    <w:rsid w:val="070457D8"/>
    <w:rsid w:val="08C6368D"/>
    <w:rsid w:val="0ACB31DC"/>
    <w:rsid w:val="10066A65"/>
    <w:rsid w:val="196E1063"/>
    <w:rsid w:val="212D6B7C"/>
    <w:rsid w:val="2186530F"/>
    <w:rsid w:val="28CD1A76"/>
    <w:rsid w:val="293D309F"/>
    <w:rsid w:val="338169B0"/>
    <w:rsid w:val="39A84565"/>
    <w:rsid w:val="4212023A"/>
    <w:rsid w:val="425A6618"/>
    <w:rsid w:val="448E07FB"/>
    <w:rsid w:val="49556769"/>
    <w:rsid w:val="58B04D05"/>
    <w:rsid w:val="5C451348"/>
    <w:rsid w:val="5E1E00A2"/>
    <w:rsid w:val="623F063C"/>
    <w:rsid w:val="644C3BBB"/>
    <w:rsid w:val="65BA6903"/>
    <w:rsid w:val="690802CD"/>
    <w:rsid w:val="6B43383E"/>
    <w:rsid w:val="6BCF7E46"/>
    <w:rsid w:val="6D2F407A"/>
    <w:rsid w:val="6E5378F4"/>
    <w:rsid w:val="72335A9A"/>
    <w:rsid w:val="74CA6436"/>
    <w:rsid w:val="753B10E2"/>
    <w:rsid w:val="77BC650A"/>
    <w:rsid w:val="77D73344"/>
    <w:rsid w:val="78CF226D"/>
    <w:rsid w:val="7B3A2568"/>
    <w:rsid w:val="7F4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906</Words>
  <Characters>954</Characters>
  <Lines>4</Lines>
  <Paragraphs>1</Paragraphs>
  <TotalTime>2</TotalTime>
  <ScaleCrop>false</ScaleCrop>
  <LinksUpToDate>false</LinksUpToDate>
  <CharactersWithSpaces>1031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2021-06-24T07:59:00Z</dcterms:created>
  <dc:creator>夏 沫</dc:creator>
  <cp:lastModifiedBy>里下河曙光</cp:lastModifiedBy>
  <dcterms:modified xsi:type="dcterms:W3CDTF">2024-06-17T08:16:03Z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2512D7499D6C4B23991771F5132747E7_13</vt:lpwstr>
  </property>
</Properties>
</file>